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2674" w14:textId="2BA7B80F" w:rsidR="0091340A" w:rsidRPr="008A5F2F" w:rsidRDefault="0085328D" w:rsidP="0085328D">
      <w:pPr>
        <w:jc w:val="center"/>
        <w:rPr>
          <w:rFonts w:ascii="Roboto" w:hAnsi="Roboto"/>
          <w:b/>
          <w:color w:val="01015E"/>
          <w:sz w:val="32"/>
          <w:szCs w:val="32"/>
        </w:rPr>
      </w:pPr>
      <w:r w:rsidRPr="008A5F2F">
        <w:rPr>
          <w:rFonts w:ascii="Roboto" w:hAnsi="Roboto"/>
          <w:b/>
          <w:color w:val="01015E"/>
          <w:sz w:val="32"/>
          <w:szCs w:val="32"/>
        </w:rPr>
        <w:t xml:space="preserve">Collecting and </w:t>
      </w:r>
      <w:r w:rsidR="004C0740" w:rsidRPr="008A5F2F">
        <w:rPr>
          <w:rFonts w:ascii="Roboto" w:hAnsi="Roboto"/>
          <w:b/>
          <w:color w:val="01015E"/>
          <w:sz w:val="32"/>
          <w:szCs w:val="32"/>
        </w:rPr>
        <w:t>a</w:t>
      </w:r>
      <w:r w:rsidRPr="008A5F2F">
        <w:rPr>
          <w:rFonts w:ascii="Roboto" w:hAnsi="Roboto"/>
          <w:b/>
          <w:color w:val="01015E"/>
          <w:sz w:val="32"/>
          <w:szCs w:val="32"/>
        </w:rPr>
        <w:t xml:space="preserve">nalyzing </w:t>
      </w:r>
      <w:r w:rsidR="004C0740" w:rsidRPr="008A5F2F">
        <w:rPr>
          <w:rFonts w:ascii="Roboto" w:hAnsi="Roboto"/>
          <w:b/>
          <w:color w:val="01015E"/>
          <w:sz w:val="32"/>
          <w:szCs w:val="32"/>
        </w:rPr>
        <w:t>d</w:t>
      </w:r>
      <w:r w:rsidRPr="008A5F2F">
        <w:rPr>
          <w:rFonts w:ascii="Roboto" w:hAnsi="Roboto"/>
          <w:b/>
          <w:color w:val="01015E"/>
          <w:sz w:val="32"/>
          <w:szCs w:val="32"/>
        </w:rPr>
        <w:t>ata: Reflection</w:t>
      </w:r>
    </w:p>
    <w:p w14:paraId="58A42B19" w14:textId="77777777" w:rsidR="0091340A" w:rsidRPr="008A5F2F" w:rsidRDefault="0091340A" w:rsidP="0091340A">
      <w:pPr>
        <w:rPr>
          <w:rFonts w:ascii="Roboto" w:hAnsi="Roboto"/>
        </w:rPr>
      </w:pPr>
    </w:p>
    <w:p w14:paraId="3EFD71C9" w14:textId="73005355" w:rsidR="00417562" w:rsidRPr="008A5F2F" w:rsidRDefault="0091340A" w:rsidP="0091340A">
      <w:pPr>
        <w:rPr>
          <w:rFonts w:ascii="Roboto" w:hAnsi="Roboto"/>
        </w:rPr>
      </w:pPr>
      <w:r w:rsidRPr="008A5F2F">
        <w:rPr>
          <w:rFonts w:ascii="Roboto" w:hAnsi="Roboto"/>
        </w:rPr>
        <w:t xml:space="preserve">When you </w:t>
      </w:r>
      <w:r w:rsidR="00417562" w:rsidRPr="008A5F2F">
        <w:rPr>
          <w:rFonts w:ascii="Roboto" w:hAnsi="Roboto"/>
        </w:rPr>
        <w:t xml:space="preserve">reflect on </w:t>
      </w:r>
      <w:r w:rsidR="004C0740" w:rsidRPr="008A5F2F">
        <w:rPr>
          <w:rFonts w:ascii="Roboto" w:hAnsi="Roboto"/>
        </w:rPr>
        <w:t>your</w:t>
      </w:r>
      <w:r w:rsidR="00417562" w:rsidRPr="008A5F2F">
        <w:rPr>
          <w:rFonts w:ascii="Roboto" w:hAnsi="Roboto"/>
        </w:rPr>
        <w:t xml:space="preserve"> data, </w:t>
      </w:r>
      <w:r w:rsidRPr="008A5F2F">
        <w:rPr>
          <w:rFonts w:ascii="Roboto" w:hAnsi="Roboto"/>
        </w:rPr>
        <w:t xml:space="preserve">focus on the main points that jump out </w:t>
      </w:r>
      <w:r w:rsidR="00417562" w:rsidRPr="008A5F2F">
        <w:rPr>
          <w:rFonts w:ascii="Roboto" w:hAnsi="Roboto"/>
        </w:rPr>
        <w:t xml:space="preserve">at </w:t>
      </w:r>
      <w:r w:rsidRPr="008A5F2F">
        <w:rPr>
          <w:rFonts w:ascii="Roboto" w:hAnsi="Roboto"/>
        </w:rPr>
        <w:t xml:space="preserve">you as these are likely the ones that will have the most meaning for the audience you want to engage </w:t>
      </w:r>
      <w:r w:rsidR="00417562" w:rsidRPr="008A5F2F">
        <w:rPr>
          <w:rFonts w:ascii="Roboto" w:hAnsi="Roboto"/>
        </w:rPr>
        <w:t xml:space="preserve">(e.g.,  </w:t>
      </w:r>
      <w:r w:rsidRPr="008A5F2F">
        <w:rPr>
          <w:rFonts w:ascii="Roboto" w:hAnsi="Roboto"/>
        </w:rPr>
        <w:t xml:space="preserve">your </w:t>
      </w:r>
      <w:r w:rsidR="00861811" w:rsidRPr="008A5F2F">
        <w:rPr>
          <w:rFonts w:ascii="Roboto" w:hAnsi="Roboto"/>
        </w:rPr>
        <w:t>B</w:t>
      </w:r>
      <w:r w:rsidRPr="008A5F2F">
        <w:rPr>
          <w:rFonts w:ascii="Roboto" w:hAnsi="Roboto"/>
        </w:rPr>
        <w:t>oard, members</w:t>
      </w:r>
      <w:r w:rsidR="004C0740" w:rsidRPr="008A5F2F">
        <w:rPr>
          <w:rFonts w:ascii="Roboto" w:hAnsi="Roboto"/>
        </w:rPr>
        <w:t xml:space="preserve"> or your organization</w:t>
      </w:r>
      <w:r w:rsidR="00417562" w:rsidRPr="008A5F2F">
        <w:rPr>
          <w:rFonts w:ascii="Roboto" w:hAnsi="Roboto"/>
        </w:rPr>
        <w:t xml:space="preserve">, </w:t>
      </w:r>
      <w:r w:rsidRPr="008A5F2F">
        <w:rPr>
          <w:rFonts w:ascii="Roboto" w:hAnsi="Roboto"/>
        </w:rPr>
        <w:t>other stakeholders</w:t>
      </w:r>
      <w:r w:rsidR="00417562" w:rsidRPr="008A5F2F">
        <w:rPr>
          <w:rFonts w:ascii="Roboto" w:hAnsi="Roboto"/>
        </w:rPr>
        <w:t>)</w:t>
      </w:r>
      <w:r w:rsidRPr="008A5F2F">
        <w:rPr>
          <w:rFonts w:ascii="Roboto" w:hAnsi="Roboto"/>
        </w:rPr>
        <w:t>.</w:t>
      </w:r>
    </w:p>
    <w:p w14:paraId="08E51BED" w14:textId="77777777" w:rsidR="00417562" w:rsidRPr="008A5F2F" w:rsidRDefault="00417562" w:rsidP="0091340A">
      <w:pPr>
        <w:rPr>
          <w:rFonts w:ascii="Roboto" w:hAnsi="Roboto"/>
        </w:rPr>
      </w:pPr>
    </w:p>
    <w:p w14:paraId="2D163AC5" w14:textId="1B501D44" w:rsidR="0091340A" w:rsidRPr="008A5F2F" w:rsidRDefault="004C0740" w:rsidP="0091340A">
      <w:pPr>
        <w:rPr>
          <w:rFonts w:ascii="Roboto" w:hAnsi="Roboto"/>
        </w:rPr>
      </w:pPr>
      <w:r w:rsidRPr="008A5F2F">
        <w:rPr>
          <w:rFonts w:ascii="Roboto" w:hAnsi="Roboto"/>
        </w:rPr>
        <w:t>I</w:t>
      </w:r>
      <w:r w:rsidR="00417562" w:rsidRPr="008A5F2F">
        <w:rPr>
          <w:rFonts w:ascii="Roboto" w:hAnsi="Roboto"/>
        </w:rPr>
        <w:t xml:space="preserve">nvite </w:t>
      </w:r>
      <w:r w:rsidR="0091340A" w:rsidRPr="008A5F2F">
        <w:rPr>
          <w:rFonts w:ascii="Roboto" w:hAnsi="Roboto"/>
        </w:rPr>
        <w:t xml:space="preserve">others to look </w:t>
      </w:r>
      <w:r w:rsidR="00417562" w:rsidRPr="008A5F2F">
        <w:rPr>
          <w:rFonts w:ascii="Roboto" w:hAnsi="Roboto"/>
        </w:rPr>
        <w:t xml:space="preserve">at the data </w:t>
      </w:r>
      <w:r w:rsidR="0091340A" w:rsidRPr="008A5F2F">
        <w:rPr>
          <w:rFonts w:ascii="Roboto" w:hAnsi="Roboto"/>
        </w:rPr>
        <w:t xml:space="preserve">and </w:t>
      </w:r>
      <w:r w:rsidRPr="008A5F2F">
        <w:rPr>
          <w:rFonts w:ascii="Roboto" w:hAnsi="Roboto"/>
        </w:rPr>
        <w:t xml:space="preserve">share </w:t>
      </w:r>
      <w:r w:rsidR="0091340A" w:rsidRPr="008A5F2F">
        <w:rPr>
          <w:rFonts w:ascii="Roboto" w:hAnsi="Roboto"/>
        </w:rPr>
        <w:t xml:space="preserve">what stands out to them. This </w:t>
      </w:r>
      <w:r w:rsidR="00417562" w:rsidRPr="008A5F2F">
        <w:rPr>
          <w:rFonts w:ascii="Roboto" w:hAnsi="Roboto"/>
        </w:rPr>
        <w:t xml:space="preserve">can </w:t>
      </w:r>
      <w:r w:rsidR="0091340A" w:rsidRPr="008A5F2F">
        <w:rPr>
          <w:rFonts w:ascii="Roboto" w:hAnsi="Roboto"/>
        </w:rPr>
        <w:t xml:space="preserve">help create buy-in and </w:t>
      </w:r>
      <w:r w:rsidR="00417562" w:rsidRPr="008A5F2F">
        <w:rPr>
          <w:rFonts w:ascii="Roboto" w:hAnsi="Roboto"/>
        </w:rPr>
        <w:t xml:space="preserve">provide </w:t>
      </w:r>
      <w:r w:rsidRPr="008A5F2F">
        <w:rPr>
          <w:rFonts w:ascii="Roboto" w:hAnsi="Roboto"/>
        </w:rPr>
        <w:t xml:space="preserve">stakeholders </w:t>
      </w:r>
      <w:r w:rsidR="00417562" w:rsidRPr="008A5F2F">
        <w:rPr>
          <w:rFonts w:ascii="Roboto" w:hAnsi="Roboto"/>
        </w:rPr>
        <w:t xml:space="preserve">with </w:t>
      </w:r>
      <w:r w:rsidR="0091340A" w:rsidRPr="008A5F2F">
        <w:rPr>
          <w:rFonts w:ascii="Roboto" w:hAnsi="Roboto"/>
        </w:rPr>
        <w:t xml:space="preserve">an opportunity to influence what </w:t>
      </w:r>
      <w:r w:rsidR="00417562" w:rsidRPr="008A5F2F">
        <w:rPr>
          <w:rFonts w:ascii="Roboto" w:hAnsi="Roboto"/>
        </w:rPr>
        <w:t xml:space="preserve">will be </w:t>
      </w:r>
      <w:r w:rsidR="0091340A" w:rsidRPr="008A5F2F">
        <w:rPr>
          <w:rFonts w:ascii="Roboto" w:hAnsi="Roboto"/>
        </w:rPr>
        <w:t>presented.</w:t>
      </w:r>
    </w:p>
    <w:p w14:paraId="48D9657E" w14:textId="77777777" w:rsidR="0091340A" w:rsidRPr="008A5F2F" w:rsidRDefault="0091340A" w:rsidP="0091340A">
      <w:pPr>
        <w:rPr>
          <w:rFonts w:ascii="Roboto" w:hAnsi="Roboto"/>
        </w:rPr>
      </w:pPr>
    </w:p>
    <w:p w14:paraId="57176904" w14:textId="5B6D1308" w:rsidR="0091340A" w:rsidRPr="008A5F2F" w:rsidRDefault="00417562" w:rsidP="0091340A">
      <w:pPr>
        <w:rPr>
          <w:rFonts w:ascii="Roboto" w:hAnsi="Roboto"/>
        </w:rPr>
      </w:pPr>
      <w:r w:rsidRPr="008A5F2F">
        <w:rPr>
          <w:rFonts w:ascii="Roboto" w:hAnsi="Roboto"/>
        </w:rPr>
        <w:t>U</w:t>
      </w:r>
      <w:r w:rsidR="0091340A" w:rsidRPr="008A5F2F">
        <w:rPr>
          <w:rFonts w:ascii="Roboto" w:hAnsi="Roboto"/>
        </w:rPr>
        <w:t>se this worksheet to summarize the most important information you collect</w:t>
      </w:r>
      <w:r w:rsidRPr="008A5F2F">
        <w:rPr>
          <w:rFonts w:ascii="Roboto" w:hAnsi="Roboto"/>
        </w:rPr>
        <w:t xml:space="preserve"> as you complete </w:t>
      </w:r>
      <w:r w:rsidR="004C0740" w:rsidRPr="008A5F2F">
        <w:rPr>
          <w:rFonts w:ascii="Roboto" w:hAnsi="Roboto"/>
        </w:rPr>
        <w:t>the second step of the Same Game Model</w:t>
      </w:r>
      <w:r w:rsidR="0091340A" w:rsidRPr="008A5F2F">
        <w:rPr>
          <w:rFonts w:ascii="Roboto" w:hAnsi="Roboto"/>
        </w:rPr>
        <w:t xml:space="preserve">. </w:t>
      </w:r>
      <w:r w:rsidR="00F7619D" w:rsidRPr="008A5F2F">
        <w:rPr>
          <w:rFonts w:ascii="Roboto" w:hAnsi="Roboto"/>
        </w:rPr>
        <w:t>T</w:t>
      </w:r>
      <w:r w:rsidR="0091340A" w:rsidRPr="008A5F2F">
        <w:rPr>
          <w:rFonts w:ascii="Roboto" w:hAnsi="Roboto"/>
        </w:rPr>
        <w:t xml:space="preserve">he worksheet </w:t>
      </w:r>
      <w:r w:rsidR="00F7619D" w:rsidRPr="008A5F2F">
        <w:rPr>
          <w:rFonts w:ascii="Roboto" w:hAnsi="Roboto"/>
        </w:rPr>
        <w:t xml:space="preserve">will help you </w:t>
      </w:r>
      <w:r w:rsidR="0091340A" w:rsidRPr="008A5F2F">
        <w:rPr>
          <w:rFonts w:ascii="Roboto" w:hAnsi="Roboto"/>
        </w:rPr>
        <w:t xml:space="preserve">organize your thoughts before </w:t>
      </w:r>
      <w:r w:rsidR="00F7619D" w:rsidRPr="008A5F2F">
        <w:rPr>
          <w:rFonts w:ascii="Roboto" w:hAnsi="Roboto"/>
        </w:rPr>
        <w:t xml:space="preserve">you </w:t>
      </w:r>
      <w:r w:rsidR="0091340A" w:rsidRPr="008A5F2F">
        <w:rPr>
          <w:rFonts w:ascii="Roboto" w:hAnsi="Roboto"/>
        </w:rPr>
        <w:t>creat</w:t>
      </w:r>
      <w:r w:rsidR="00F7619D" w:rsidRPr="008A5F2F">
        <w:rPr>
          <w:rFonts w:ascii="Roboto" w:hAnsi="Roboto"/>
        </w:rPr>
        <w:t>e</w:t>
      </w:r>
      <w:r w:rsidR="0091340A" w:rsidRPr="008A5F2F">
        <w:rPr>
          <w:rFonts w:ascii="Roboto" w:hAnsi="Roboto"/>
        </w:rPr>
        <w:t xml:space="preserve"> visuals</w:t>
      </w:r>
      <w:r w:rsidR="004C0740" w:rsidRPr="008A5F2F">
        <w:rPr>
          <w:rFonts w:ascii="Roboto" w:hAnsi="Roboto"/>
        </w:rPr>
        <w:t xml:space="preserve"> to share what you’ve found</w:t>
      </w:r>
      <w:r w:rsidR="0091340A" w:rsidRPr="008A5F2F">
        <w:rPr>
          <w:rFonts w:ascii="Roboto" w:hAnsi="Roboto"/>
        </w:rPr>
        <w:t xml:space="preserve">. The </w:t>
      </w:r>
      <w:r w:rsidR="00F7619D" w:rsidRPr="008A5F2F">
        <w:rPr>
          <w:rFonts w:ascii="Roboto" w:hAnsi="Roboto"/>
        </w:rPr>
        <w:t xml:space="preserve">completed </w:t>
      </w:r>
      <w:r w:rsidR="0091340A" w:rsidRPr="008A5F2F">
        <w:rPr>
          <w:rFonts w:ascii="Roboto" w:hAnsi="Roboto"/>
        </w:rPr>
        <w:t xml:space="preserve">worksheet is also a </w:t>
      </w:r>
      <w:r w:rsidR="00F7619D" w:rsidRPr="008A5F2F">
        <w:rPr>
          <w:rFonts w:ascii="Roboto" w:hAnsi="Roboto"/>
        </w:rPr>
        <w:t xml:space="preserve">useful tool </w:t>
      </w:r>
      <w:r w:rsidR="0091340A" w:rsidRPr="008A5F2F">
        <w:rPr>
          <w:rFonts w:ascii="Roboto" w:hAnsi="Roboto"/>
        </w:rPr>
        <w:t>to share with others</w:t>
      </w:r>
      <w:r w:rsidR="00F7619D" w:rsidRPr="008A5F2F">
        <w:rPr>
          <w:rFonts w:ascii="Roboto" w:hAnsi="Roboto"/>
        </w:rPr>
        <w:t xml:space="preserve">, along with </w:t>
      </w:r>
      <w:r w:rsidR="0091340A" w:rsidRPr="008A5F2F">
        <w:rPr>
          <w:rFonts w:ascii="Roboto" w:hAnsi="Roboto"/>
        </w:rPr>
        <w:t>the raw data</w:t>
      </w:r>
      <w:r w:rsidR="00F7619D" w:rsidRPr="008A5F2F">
        <w:rPr>
          <w:rFonts w:ascii="Roboto" w:hAnsi="Roboto"/>
        </w:rPr>
        <w:t xml:space="preserve">, </w:t>
      </w:r>
      <w:r w:rsidR="0091340A" w:rsidRPr="008A5F2F">
        <w:rPr>
          <w:rFonts w:ascii="Roboto" w:hAnsi="Roboto"/>
        </w:rPr>
        <w:t>so they can add things you might have missed or support what you have brought forward based on their own assessment.</w:t>
      </w:r>
    </w:p>
    <w:p w14:paraId="38249AEA" w14:textId="3EA71148" w:rsidR="0091340A" w:rsidRPr="008A5F2F" w:rsidRDefault="0091340A" w:rsidP="0091340A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6BCB" w:rsidRPr="008A5F2F" w14:paraId="2A76946B" w14:textId="77777777" w:rsidTr="00327517">
        <w:tc>
          <w:tcPr>
            <w:tcW w:w="10880" w:type="dxa"/>
          </w:tcPr>
          <w:p w14:paraId="39B9DD96" w14:textId="254DB324" w:rsidR="00106BCB" w:rsidRPr="008A5F2F" w:rsidRDefault="00106BCB" w:rsidP="00327517">
            <w:pPr>
              <w:rPr>
                <w:rFonts w:ascii="Roboto" w:hAnsi="Roboto"/>
                <w:b/>
              </w:rPr>
            </w:pPr>
            <w:r w:rsidRPr="008A5F2F">
              <w:rPr>
                <w:rFonts w:ascii="Roboto" w:hAnsi="Roboto"/>
                <w:b/>
              </w:rPr>
              <w:t xml:space="preserve">1. What was most surprising to you as you completed the </w:t>
            </w:r>
            <w:r w:rsidR="00D573DD" w:rsidRPr="008A5F2F">
              <w:rPr>
                <w:rFonts w:ascii="Roboto" w:hAnsi="Roboto"/>
                <w:b/>
              </w:rPr>
              <w:t xml:space="preserve">gender equity </w:t>
            </w:r>
            <w:r w:rsidRPr="008A5F2F">
              <w:rPr>
                <w:rFonts w:ascii="Roboto" w:hAnsi="Roboto"/>
                <w:b/>
              </w:rPr>
              <w:t>self-assessment?</w:t>
            </w:r>
          </w:p>
        </w:tc>
      </w:tr>
      <w:tr w:rsidR="00106BCB" w:rsidRPr="008A5F2F" w14:paraId="07CD9CA0" w14:textId="77777777" w:rsidTr="00327517">
        <w:sdt>
          <w:sdtPr>
            <w:rPr>
              <w:rFonts w:ascii="Roboto" w:hAnsi="Roboto"/>
            </w:rPr>
            <w:id w:val="1888296983"/>
            <w:placeholder>
              <w:docPart w:val="3847EB6E84E441DA966AFC215EF4FD79"/>
            </w:placeholder>
            <w:showingPlcHdr/>
            <w:text w:multiLine="1"/>
          </w:sdtPr>
          <w:sdtEndPr/>
          <w:sdtContent>
            <w:tc>
              <w:tcPr>
                <w:tcW w:w="10880" w:type="dxa"/>
              </w:tcPr>
              <w:p w14:paraId="222886F1" w14:textId="77777777" w:rsidR="00106BCB" w:rsidRPr="008A5F2F" w:rsidRDefault="00106BCB" w:rsidP="00327517">
                <w:pPr>
                  <w:rPr>
                    <w:rFonts w:ascii="Roboto" w:hAnsi="Roboto"/>
                  </w:rPr>
                </w:pPr>
                <w:r w:rsidRPr="008A5F2F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</w:tbl>
    <w:p w14:paraId="2A4EC203" w14:textId="37CEBF97" w:rsidR="00106BCB" w:rsidRPr="008A5F2F" w:rsidRDefault="00106BCB" w:rsidP="0091340A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6BCB" w:rsidRPr="008A5F2F" w14:paraId="3E93EB05" w14:textId="77777777" w:rsidTr="00327517">
        <w:tc>
          <w:tcPr>
            <w:tcW w:w="10880" w:type="dxa"/>
          </w:tcPr>
          <w:p w14:paraId="2D12A014" w14:textId="33FC3A31" w:rsidR="00106BCB" w:rsidRPr="008A5F2F" w:rsidRDefault="00106BCB" w:rsidP="00327517">
            <w:pPr>
              <w:rPr>
                <w:rFonts w:ascii="Roboto" w:hAnsi="Roboto"/>
                <w:b/>
              </w:rPr>
            </w:pPr>
            <w:r w:rsidRPr="008A5F2F">
              <w:rPr>
                <w:rFonts w:ascii="Roboto" w:hAnsi="Roboto"/>
                <w:b/>
              </w:rPr>
              <w:t>2. What are your key organizational strengths?</w:t>
            </w:r>
          </w:p>
        </w:tc>
      </w:tr>
      <w:tr w:rsidR="00106BCB" w:rsidRPr="008A5F2F" w14:paraId="1D5B4EA1" w14:textId="77777777" w:rsidTr="00327517">
        <w:sdt>
          <w:sdtPr>
            <w:rPr>
              <w:rFonts w:ascii="Roboto" w:hAnsi="Roboto"/>
            </w:rPr>
            <w:id w:val="1627113641"/>
            <w:placeholder>
              <w:docPart w:val="7B2577DAD1B84F87A676BFCCB1C3281D"/>
            </w:placeholder>
            <w:showingPlcHdr/>
            <w:text w:multiLine="1"/>
          </w:sdtPr>
          <w:sdtEndPr/>
          <w:sdtContent>
            <w:tc>
              <w:tcPr>
                <w:tcW w:w="10880" w:type="dxa"/>
              </w:tcPr>
              <w:p w14:paraId="4BABEACB" w14:textId="77777777" w:rsidR="00106BCB" w:rsidRPr="008A5F2F" w:rsidRDefault="00106BCB" w:rsidP="00327517">
                <w:pPr>
                  <w:rPr>
                    <w:rFonts w:ascii="Roboto" w:hAnsi="Roboto"/>
                  </w:rPr>
                </w:pPr>
                <w:r w:rsidRPr="008A5F2F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</w:tbl>
    <w:p w14:paraId="1198DDB3" w14:textId="78D41CC1" w:rsidR="00106BCB" w:rsidRPr="008A5F2F" w:rsidRDefault="00106BCB" w:rsidP="0091340A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6BCB" w:rsidRPr="008A5F2F" w14:paraId="40C89618" w14:textId="77777777" w:rsidTr="00327517">
        <w:tc>
          <w:tcPr>
            <w:tcW w:w="10880" w:type="dxa"/>
          </w:tcPr>
          <w:p w14:paraId="353B58C0" w14:textId="663F1AC9" w:rsidR="00106BCB" w:rsidRPr="008A5F2F" w:rsidRDefault="00106BCB" w:rsidP="00327517">
            <w:pPr>
              <w:rPr>
                <w:rFonts w:ascii="Roboto" w:hAnsi="Roboto"/>
                <w:b/>
              </w:rPr>
            </w:pPr>
            <w:r w:rsidRPr="008A5F2F">
              <w:rPr>
                <w:rFonts w:ascii="Roboto" w:hAnsi="Roboto"/>
                <w:b/>
              </w:rPr>
              <w:t>3. What are your key organizational weaknesses?</w:t>
            </w:r>
          </w:p>
        </w:tc>
      </w:tr>
      <w:tr w:rsidR="00106BCB" w:rsidRPr="008A5F2F" w14:paraId="3C2003BB" w14:textId="77777777" w:rsidTr="00327517">
        <w:sdt>
          <w:sdtPr>
            <w:rPr>
              <w:rFonts w:ascii="Roboto" w:hAnsi="Roboto"/>
            </w:rPr>
            <w:id w:val="428868312"/>
            <w:placeholder>
              <w:docPart w:val="1A9097D6DAB04E6EB7A881ECD4CD5CD3"/>
            </w:placeholder>
            <w:showingPlcHdr/>
            <w:text w:multiLine="1"/>
          </w:sdtPr>
          <w:sdtEndPr/>
          <w:sdtContent>
            <w:tc>
              <w:tcPr>
                <w:tcW w:w="10880" w:type="dxa"/>
              </w:tcPr>
              <w:p w14:paraId="6A32DB9D" w14:textId="77777777" w:rsidR="00106BCB" w:rsidRPr="008A5F2F" w:rsidRDefault="00106BCB" w:rsidP="00327517">
                <w:pPr>
                  <w:rPr>
                    <w:rFonts w:ascii="Roboto" w:hAnsi="Roboto"/>
                  </w:rPr>
                </w:pPr>
                <w:r w:rsidRPr="008A5F2F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</w:tbl>
    <w:p w14:paraId="7C601311" w14:textId="77777777" w:rsidR="00106BCB" w:rsidRPr="008A5F2F" w:rsidRDefault="00106BCB" w:rsidP="0091340A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40A" w:rsidRPr="008A5F2F" w14:paraId="1994F8F0" w14:textId="77777777" w:rsidTr="00EA1A8D">
        <w:tc>
          <w:tcPr>
            <w:tcW w:w="10880" w:type="dxa"/>
          </w:tcPr>
          <w:p w14:paraId="6F57E264" w14:textId="66951685" w:rsidR="0091340A" w:rsidRPr="008A5F2F" w:rsidRDefault="00911A7A" w:rsidP="00417562">
            <w:pPr>
              <w:rPr>
                <w:rFonts w:ascii="Roboto" w:hAnsi="Roboto"/>
                <w:b/>
              </w:rPr>
            </w:pPr>
            <w:r w:rsidRPr="008A5F2F">
              <w:rPr>
                <w:rFonts w:ascii="Roboto" w:hAnsi="Roboto"/>
                <w:b/>
              </w:rPr>
              <w:t>4</w:t>
            </w:r>
            <w:r w:rsidR="00417562" w:rsidRPr="008A5F2F">
              <w:rPr>
                <w:rFonts w:ascii="Roboto" w:hAnsi="Roboto"/>
                <w:b/>
              </w:rPr>
              <w:t xml:space="preserve">. </w:t>
            </w:r>
            <w:bookmarkStart w:id="0" w:name="_Hlk30602245"/>
            <w:r w:rsidRPr="008A5F2F">
              <w:rPr>
                <w:rFonts w:ascii="Roboto" w:hAnsi="Roboto"/>
                <w:b/>
              </w:rPr>
              <w:t xml:space="preserve">What data </w:t>
            </w:r>
            <w:r w:rsidR="00D573DD" w:rsidRPr="008A5F2F">
              <w:rPr>
                <w:rFonts w:ascii="Roboto" w:hAnsi="Roboto"/>
                <w:b/>
              </w:rPr>
              <w:t xml:space="preserve">from the </w:t>
            </w:r>
            <w:r w:rsidR="00D573DD" w:rsidRPr="008A5F2F">
              <w:rPr>
                <w:rFonts w:ascii="Roboto" w:hAnsi="Roboto"/>
                <w:b/>
                <w:i/>
                <w:iCs/>
              </w:rPr>
              <w:t>Same Game gender data collection tool</w:t>
            </w:r>
            <w:r w:rsidR="00D573DD" w:rsidRPr="008A5F2F">
              <w:rPr>
                <w:rFonts w:ascii="Roboto" w:hAnsi="Roboto"/>
                <w:b/>
              </w:rPr>
              <w:t xml:space="preserve"> </w:t>
            </w:r>
            <w:r w:rsidRPr="008A5F2F">
              <w:rPr>
                <w:rFonts w:ascii="Roboto" w:hAnsi="Roboto"/>
                <w:b/>
              </w:rPr>
              <w:t>were most surprising to you? Why?</w:t>
            </w:r>
            <w:bookmarkEnd w:id="0"/>
          </w:p>
        </w:tc>
      </w:tr>
      <w:tr w:rsidR="0091340A" w:rsidRPr="008A5F2F" w14:paraId="4E5842D8" w14:textId="77777777" w:rsidTr="00EA1A8D">
        <w:sdt>
          <w:sdtPr>
            <w:rPr>
              <w:rFonts w:ascii="Roboto" w:hAnsi="Roboto"/>
            </w:rPr>
            <w:id w:val="1634202927"/>
            <w:placeholder>
              <w:docPart w:val="A21C031387194D9EAAC13F0132D300C4"/>
            </w:placeholder>
            <w:showingPlcHdr/>
            <w:text w:multiLine="1"/>
          </w:sdtPr>
          <w:sdtEndPr/>
          <w:sdtContent>
            <w:tc>
              <w:tcPr>
                <w:tcW w:w="10880" w:type="dxa"/>
              </w:tcPr>
              <w:p w14:paraId="031EC42A" w14:textId="77777777" w:rsidR="0091340A" w:rsidRPr="008A5F2F" w:rsidRDefault="0091340A" w:rsidP="00EA1A8D">
                <w:pPr>
                  <w:rPr>
                    <w:rFonts w:ascii="Roboto" w:hAnsi="Roboto"/>
                  </w:rPr>
                </w:pPr>
                <w:r w:rsidRPr="008A5F2F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</w:tbl>
    <w:p w14:paraId="2B092C2B" w14:textId="77777777" w:rsidR="0091340A" w:rsidRPr="008A5F2F" w:rsidRDefault="0091340A" w:rsidP="0091340A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40A" w:rsidRPr="008A5F2F" w14:paraId="2F06ED2A" w14:textId="77777777" w:rsidTr="00EA1A8D">
        <w:tc>
          <w:tcPr>
            <w:tcW w:w="10880" w:type="dxa"/>
          </w:tcPr>
          <w:p w14:paraId="19F033FB" w14:textId="72A6C23D" w:rsidR="0091340A" w:rsidRPr="008A5F2F" w:rsidRDefault="00911A7A" w:rsidP="00EA1A8D">
            <w:pPr>
              <w:rPr>
                <w:rFonts w:ascii="Roboto" w:hAnsi="Roboto"/>
                <w:b/>
              </w:rPr>
            </w:pPr>
            <w:r w:rsidRPr="008A5F2F">
              <w:rPr>
                <w:rFonts w:ascii="Roboto" w:hAnsi="Roboto"/>
                <w:b/>
              </w:rPr>
              <w:t>5</w:t>
            </w:r>
            <w:r w:rsidR="00417562" w:rsidRPr="008A5F2F">
              <w:rPr>
                <w:rFonts w:ascii="Roboto" w:hAnsi="Roboto"/>
                <w:b/>
              </w:rPr>
              <w:t>.</w:t>
            </w:r>
            <w:r w:rsidRPr="008A5F2F">
              <w:rPr>
                <w:rFonts w:ascii="Roboto" w:hAnsi="Roboto"/>
              </w:rPr>
              <w:t xml:space="preserve"> </w:t>
            </w:r>
            <w:r w:rsidRPr="008A5F2F">
              <w:rPr>
                <w:rFonts w:ascii="Roboto" w:hAnsi="Roboto"/>
                <w:b/>
              </w:rPr>
              <w:t xml:space="preserve">What feedback and/or recommendations </w:t>
            </w:r>
            <w:bookmarkStart w:id="1" w:name="_Hlk30760330"/>
            <w:r w:rsidRPr="008A5F2F">
              <w:rPr>
                <w:rFonts w:ascii="Roboto" w:hAnsi="Roboto"/>
                <w:b/>
              </w:rPr>
              <w:t xml:space="preserve">from the </w:t>
            </w:r>
            <w:r w:rsidRPr="008A5F2F">
              <w:rPr>
                <w:rFonts w:ascii="Roboto" w:hAnsi="Roboto"/>
                <w:b/>
                <w:i/>
                <w:iCs/>
              </w:rPr>
              <w:t xml:space="preserve">Same Game </w:t>
            </w:r>
            <w:r w:rsidR="00D573DD" w:rsidRPr="008A5F2F">
              <w:rPr>
                <w:rFonts w:ascii="Roboto" w:hAnsi="Roboto"/>
                <w:b/>
                <w:i/>
                <w:iCs/>
              </w:rPr>
              <w:t>gender data collection tool</w:t>
            </w:r>
            <w:bookmarkEnd w:id="1"/>
            <w:r w:rsidR="00D573DD" w:rsidRPr="008A5F2F">
              <w:rPr>
                <w:rFonts w:ascii="Roboto" w:hAnsi="Roboto"/>
                <w:b/>
              </w:rPr>
              <w:t xml:space="preserve"> </w:t>
            </w:r>
            <w:r w:rsidRPr="008A5F2F">
              <w:rPr>
                <w:rFonts w:ascii="Roboto" w:hAnsi="Roboto"/>
                <w:b/>
              </w:rPr>
              <w:t>resonated with you the most?</w:t>
            </w:r>
          </w:p>
        </w:tc>
      </w:tr>
      <w:tr w:rsidR="0091340A" w:rsidRPr="008A5F2F" w14:paraId="24735C30" w14:textId="77777777" w:rsidTr="00EA1A8D">
        <w:sdt>
          <w:sdtPr>
            <w:rPr>
              <w:rFonts w:ascii="Roboto" w:hAnsi="Roboto"/>
            </w:rPr>
            <w:id w:val="-1611116716"/>
            <w:placeholder>
              <w:docPart w:val="9DD824E417914AA0A8D4D4EBDD325D01"/>
            </w:placeholder>
            <w:showingPlcHdr/>
            <w:text w:multiLine="1"/>
          </w:sdtPr>
          <w:sdtEndPr/>
          <w:sdtContent>
            <w:tc>
              <w:tcPr>
                <w:tcW w:w="10880" w:type="dxa"/>
              </w:tcPr>
              <w:p w14:paraId="37C53AF3" w14:textId="77777777" w:rsidR="0091340A" w:rsidRPr="008A5F2F" w:rsidRDefault="0091340A" w:rsidP="00EA1A8D">
                <w:pPr>
                  <w:rPr>
                    <w:rFonts w:ascii="Roboto" w:hAnsi="Roboto"/>
                  </w:rPr>
                </w:pPr>
                <w:r w:rsidRPr="008A5F2F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</w:tbl>
    <w:p w14:paraId="78A46417" w14:textId="77777777" w:rsidR="0091340A" w:rsidRPr="008A5F2F" w:rsidRDefault="0091340A" w:rsidP="0091340A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40A" w:rsidRPr="008A5F2F" w14:paraId="1594BAC3" w14:textId="77777777" w:rsidTr="00EA1A8D">
        <w:trPr>
          <w:trHeight w:val="188"/>
        </w:trPr>
        <w:tc>
          <w:tcPr>
            <w:tcW w:w="10880" w:type="dxa"/>
          </w:tcPr>
          <w:p w14:paraId="55A0D192" w14:textId="3D4066D9" w:rsidR="0091340A" w:rsidRPr="008A5F2F" w:rsidRDefault="009A29BA" w:rsidP="00EA1A8D">
            <w:pPr>
              <w:rPr>
                <w:rFonts w:ascii="Roboto" w:hAnsi="Roboto"/>
                <w:b/>
              </w:rPr>
            </w:pPr>
            <w:r w:rsidRPr="008A5F2F">
              <w:rPr>
                <w:rFonts w:ascii="Roboto" w:hAnsi="Roboto"/>
                <w:b/>
              </w:rPr>
              <w:t xml:space="preserve">6. </w:t>
            </w:r>
            <w:r w:rsidR="0091340A" w:rsidRPr="008A5F2F">
              <w:rPr>
                <w:rFonts w:ascii="Roboto" w:hAnsi="Roboto"/>
                <w:b/>
              </w:rPr>
              <w:t xml:space="preserve">What </w:t>
            </w:r>
            <w:r w:rsidRPr="008A5F2F">
              <w:rPr>
                <w:rFonts w:ascii="Roboto" w:hAnsi="Roboto"/>
                <w:b/>
              </w:rPr>
              <w:t xml:space="preserve">findings </w:t>
            </w:r>
            <w:r w:rsidR="0091340A" w:rsidRPr="008A5F2F">
              <w:rPr>
                <w:rFonts w:ascii="Roboto" w:hAnsi="Roboto"/>
                <w:b/>
              </w:rPr>
              <w:t xml:space="preserve">from your focus groups and/or </w:t>
            </w:r>
            <w:r w:rsidR="003523EC" w:rsidRPr="008A5F2F">
              <w:rPr>
                <w:rFonts w:ascii="Roboto" w:hAnsi="Roboto"/>
                <w:b/>
              </w:rPr>
              <w:t xml:space="preserve">community </w:t>
            </w:r>
            <w:r w:rsidR="0091340A" w:rsidRPr="008A5F2F">
              <w:rPr>
                <w:rFonts w:ascii="Roboto" w:hAnsi="Roboto"/>
                <w:b/>
              </w:rPr>
              <w:t>consultations were most surprising and informative for you?</w:t>
            </w:r>
          </w:p>
        </w:tc>
      </w:tr>
      <w:tr w:rsidR="0091340A" w:rsidRPr="008A5F2F" w14:paraId="3AACB5FB" w14:textId="77777777" w:rsidTr="00EA1A8D">
        <w:sdt>
          <w:sdtPr>
            <w:rPr>
              <w:rFonts w:ascii="Roboto" w:hAnsi="Roboto"/>
            </w:rPr>
            <w:id w:val="1943881993"/>
            <w:placeholder>
              <w:docPart w:val="F8388C924F31478B97EBF542793F9D6E"/>
            </w:placeholder>
            <w:showingPlcHdr/>
            <w:text w:multiLine="1"/>
          </w:sdtPr>
          <w:sdtEndPr/>
          <w:sdtContent>
            <w:tc>
              <w:tcPr>
                <w:tcW w:w="10880" w:type="dxa"/>
              </w:tcPr>
              <w:p w14:paraId="05CD93D3" w14:textId="77777777" w:rsidR="0091340A" w:rsidRPr="008A5F2F" w:rsidRDefault="0091340A" w:rsidP="00EA1A8D">
                <w:pPr>
                  <w:rPr>
                    <w:rFonts w:ascii="Roboto" w:hAnsi="Roboto"/>
                  </w:rPr>
                </w:pPr>
                <w:r w:rsidRPr="008A5F2F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</w:tbl>
    <w:p w14:paraId="0ECE3E18" w14:textId="77777777" w:rsidR="0091340A" w:rsidRPr="008A5F2F" w:rsidRDefault="0091340A" w:rsidP="0091340A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40A" w:rsidRPr="008A5F2F" w14:paraId="03DC78BC" w14:textId="77777777" w:rsidTr="00EA1A8D">
        <w:tc>
          <w:tcPr>
            <w:tcW w:w="10880" w:type="dxa"/>
          </w:tcPr>
          <w:p w14:paraId="1930E561" w14:textId="25A4F020" w:rsidR="0091340A" w:rsidRPr="008A5F2F" w:rsidRDefault="000A6C47" w:rsidP="00EA1A8D">
            <w:pPr>
              <w:rPr>
                <w:rFonts w:ascii="Roboto" w:hAnsi="Roboto"/>
                <w:b/>
              </w:rPr>
            </w:pPr>
            <w:r w:rsidRPr="008A5F2F">
              <w:rPr>
                <w:rFonts w:ascii="Roboto" w:hAnsi="Roboto"/>
                <w:b/>
              </w:rPr>
              <w:t>7. Out of all the gender-based data you collected, what findings are most relevant for your stakeholders, members, and partners and will help engage them in gender equity initiatives?</w:t>
            </w:r>
          </w:p>
        </w:tc>
      </w:tr>
      <w:tr w:rsidR="0091340A" w:rsidRPr="008A5F2F" w14:paraId="5BDE9A7C" w14:textId="77777777" w:rsidTr="00EA1A8D">
        <w:sdt>
          <w:sdtPr>
            <w:rPr>
              <w:rFonts w:ascii="Roboto" w:hAnsi="Roboto"/>
            </w:rPr>
            <w:id w:val="-1778256587"/>
            <w:placeholder>
              <w:docPart w:val="C1856DC1C6A64D9DB4200BED299D38FB"/>
            </w:placeholder>
            <w:showingPlcHdr/>
            <w:text w:multiLine="1"/>
          </w:sdtPr>
          <w:sdtEndPr/>
          <w:sdtContent>
            <w:tc>
              <w:tcPr>
                <w:tcW w:w="10880" w:type="dxa"/>
              </w:tcPr>
              <w:p w14:paraId="3C106424" w14:textId="77777777" w:rsidR="0091340A" w:rsidRPr="008A5F2F" w:rsidRDefault="0091340A" w:rsidP="00EA1A8D">
                <w:pPr>
                  <w:rPr>
                    <w:rFonts w:ascii="Roboto" w:hAnsi="Roboto"/>
                  </w:rPr>
                </w:pPr>
                <w:r w:rsidRPr="008A5F2F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</w:tbl>
    <w:p w14:paraId="05D965FC" w14:textId="77777777" w:rsidR="0091340A" w:rsidRPr="008A5F2F" w:rsidRDefault="0091340A" w:rsidP="0091340A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40A" w:rsidRPr="008A5F2F" w14:paraId="6D1A56AB" w14:textId="77777777" w:rsidTr="00EA1A8D">
        <w:tc>
          <w:tcPr>
            <w:tcW w:w="10880" w:type="dxa"/>
          </w:tcPr>
          <w:p w14:paraId="002A2D59" w14:textId="62D60FD1" w:rsidR="0091340A" w:rsidRPr="008A5F2F" w:rsidRDefault="000A6C47" w:rsidP="00EA1A8D">
            <w:pPr>
              <w:rPr>
                <w:rFonts w:ascii="Roboto" w:hAnsi="Roboto"/>
              </w:rPr>
            </w:pPr>
            <w:r w:rsidRPr="008A5F2F">
              <w:rPr>
                <w:rFonts w:ascii="Roboto" w:hAnsi="Roboto"/>
                <w:b/>
              </w:rPr>
              <w:lastRenderedPageBreak/>
              <w:t xml:space="preserve">8. </w:t>
            </w:r>
            <w:r w:rsidR="0091340A" w:rsidRPr="008A5F2F">
              <w:rPr>
                <w:rFonts w:ascii="Roboto" w:hAnsi="Roboto"/>
                <w:b/>
              </w:rPr>
              <w:t xml:space="preserve">What </w:t>
            </w:r>
            <w:r w:rsidRPr="008A5F2F">
              <w:rPr>
                <w:rFonts w:ascii="Roboto" w:hAnsi="Roboto"/>
                <w:b/>
              </w:rPr>
              <w:t xml:space="preserve">change </w:t>
            </w:r>
            <w:r w:rsidR="0091340A" w:rsidRPr="008A5F2F">
              <w:rPr>
                <w:rFonts w:ascii="Roboto" w:hAnsi="Roboto"/>
                <w:b/>
              </w:rPr>
              <w:t>do you want to focus on</w:t>
            </w:r>
            <w:r w:rsidR="00DF037A" w:rsidRPr="008A5F2F">
              <w:rPr>
                <w:rFonts w:ascii="Roboto" w:hAnsi="Roboto"/>
                <w:b/>
              </w:rPr>
              <w:t xml:space="preserve"> and why</w:t>
            </w:r>
            <w:r w:rsidR="0091340A" w:rsidRPr="008A5F2F">
              <w:rPr>
                <w:rFonts w:ascii="Roboto" w:hAnsi="Roboto"/>
                <w:b/>
              </w:rPr>
              <w:t>?</w:t>
            </w:r>
            <w:r w:rsidR="0091340A" w:rsidRPr="008A5F2F">
              <w:rPr>
                <w:rFonts w:ascii="Roboto" w:hAnsi="Roboto"/>
              </w:rPr>
              <w:t xml:space="preserve"> (e.g.</w:t>
            </w:r>
            <w:r w:rsidRPr="008A5F2F">
              <w:rPr>
                <w:rFonts w:ascii="Roboto" w:hAnsi="Roboto"/>
              </w:rPr>
              <w:t>,</w:t>
            </w:r>
            <w:r w:rsidR="0091340A" w:rsidRPr="008A5F2F">
              <w:rPr>
                <w:rFonts w:ascii="Roboto" w:hAnsi="Roboto"/>
              </w:rPr>
              <w:t xml:space="preserve"> </w:t>
            </w:r>
            <w:r w:rsidRPr="008A5F2F">
              <w:rPr>
                <w:rFonts w:ascii="Roboto" w:hAnsi="Roboto"/>
              </w:rPr>
              <w:t xml:space="preserve">recruiting </w:t>
            </w:r>
            <w:r w:rsidR="0091340A" w:rsidRPr="008A5F2F">
              <w:rPr>
                <w:rFonts w:ascii="Roboto" w:hAnsi="Roboto"/>
              </w:rPr>
              <w:t>more female coaches, board members</w:t>
            </w:r>
            <w:r w:rsidRPr="008A5F2F">
              <w:rPr>
                <w:rFonts w:ascii="Roboto" w:hAnsi="Roboto"/>
              </w:rPr>
              <w:t>;</w:t>
            </w:r>
            <w:r w:rsidR="0091340A" w:rsidRPr="008A5F2F">
              <w:rPr>
                <w:rFonts w:ascii="Roboto" w:hAnsi="Roboto"/>
              </w:rPr>
              <w:t xml:space="preserve"> creating a gender equity policy)</w:t>
            </w:r>
          </w:p>
        </w:tc>
      </w:tr>
      <w:tr w:rsidR="0091340A" w:rsidRPr="008A5F2F" w14:paraId="7561007F" w14:textId="77777777" w:rsidTr="00EA1A8D">
        <w:sdt>
          <w:sdtPr>
            <w:rPr>
              <w:rFonts w:ascii="Roboto" w:hAnsi="Roboto"/>
            </w:rPr>
            <w:id w:val="820320288"/>
            <w:placeholder>
              <w:docPart w:val="41F3B8158D2743D28C2E173AAF01A390"/>
            </w:placeholder>
            <w:showingPlcHdr/>
            <w:text w:multiLine="1"/>
          </w:sdtPr>
          <w:sdtEndPr/>
          <w:sdtContent>
            <w:tc>
              <w:tcPr>
                <w:tcW w:w="10880" w:type="dxa"/>
              </w:tcPr>
              <w:p w14:paraId="267BC5D3" w14:textId="77777777" w:rsidR="0091340A" w:rsidRPr="008A5F2F" w:rsidRDefault="0091340A" w:rsidP="00EA1A8D">
                <w:pPr>
                  <w:rPr>
                    <w:rFonts w:ascii="Roboto" w:hAnsi="Roboto"/>
                  </w:rPr>
                </w:pPr>
                <w:r w:rsidRPr="008A5F2F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</w:tbl>
    <w:p w14:paraId="255D07F7" w14:textId="77777777" w:rsidR="0091340A" w:rsidRPr="008A5F2F" w:rsidRDefault="0091340A" w:rsidP="0091340A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40A" w:rsidRPr="008A5F2F" w14:paraId="1F970279" w14:textId="77777777" w:rsidTr="00EA1A8D">
        <w:tc>
          <w:tcPr>
            <w:tcW w:w="10880" w:type="dxa"/>
          </w:tcPr>
          <w:p w14:paraId="7D076412" w14:textId="282E6838" w:rsidR="0091340A" w:rsidRPr="008A5F2F" w:rsidRDefault="000A6C47" w:rsidP="00EA1A8D">
            <w:pPr>
              <w:rPr>
                <w:rFonts w:ascii="Roboto" w:hAnsi="Roboto"/>
              </w:rPr>
            </w:pPr>
            <w:r w:rsidRPr="008A5F2F">
              <w:rPr>
                <w:rFonts w:ascii="Roboto" w:hAnsi="Roboto"/>
                <w:b/>
              </w:rPr>
              <w:t xml:space="preserve">9. </w:t>
            </w:r>
            <w:r w:rsidR="0091340A" w:rsidRPr="008A5F2F">
              <w:rPr>
                <w:rFonts w:ascii="Roboto" w:hAnsi="Roboto"/>
                <w:b/>
              </w:rPr>
              <w:t>What data</w:t>
            </w:r>
            <w:r w:rsidRPr="008A5F2F">
              <w:rPr>
                <w:rFonts w:ascii="Roboto" w:hAnsi="Roboto"/>
                <w:b/>
              </w:rPr>
              <w:t xml:space="preserve"> will </w:t>
            </w:r>
            <w:r w:rsidR="0091340A" w:rsidRPr="008A5F2F">
              <w:rPr>
                <w:rFonts w:ascii="Roboto" w:hAnsi="Roboto"/>
                <w:b/>
              </w:rPr>
              <w:t xml:space="preserve">help you </w:t>
            </w:r>
            <w:r w:rsidRPr="008A5F2F">
              <w:rPr>
                <w:rFonts w:ascii="Roboto" w:hAnsi="Roboto"/>
                <w:b/>
              </w:rPr>
              <w:t xml:space="preserve">get </w:t>
            </w:r>
            <w:r w:rsidR="0091340A" w:rsidRPr="008A5F2F">
              <w:rPr>
                <w:rFonts w:ascii="Roboto" w:hAnsi="Roboto"/>
                <w:b/>
              </w:rPr>
              <w:t xml:space="preserve">buy-in for the area(s) of focus identified above? </w:t>
            </w:r>
            <w:r w:rsidR="0091340A" w:rsidRPr="008A5F2F">
              <w:rPr>
                <w:rFonts w:ascii="Roboto" w:hAnsi="Roboto"/>
              </w:rPr>
              <w:t>(</w:t>
            </w:r>
            <w:r w:rsidRPr="008A5F2F">
              <w:rPr>
                <w:rFonts w:ascii="Roboto" w:hAnsi="Roboto"/>
              </w:rPr>
              <w:t xml:space="preserve">i.e., </w:t>
            </w:r>
            <w:r w:rsidR="0091340A" w:rsidRPr="008A5F2F">
              <w:rPr>
                <w:rFonts w:ascii="Roboto" w:hAnsi="Roboto"/>
              </w:rPr>
              <w:t xml:space="preserve">what will help you </w:t>
            </w:r>
            <w:r w:rsidRPr="008A5F2F">
              <w:rPr>
                <w:rFonts w:ascii="Roboto" w:hAnsi="Roboto"/>
              </w:rPr>
              <w:t>sell your idea?</w:t>
            </w:r>
            <w:r w:rsidR="0091340A" w:rsidRPr="008A5F2F">
              <w:rPr>
                <w:rFonts w:ascii="Roboto" w:hAnsi="Roboto"/>
              </w:rPr>
              <w:t>)</w:t>
            </w:r>
          </w:p>
        </w:tc>
      </w:tr>
      <w:tr w:rsidR="0091340A" w:rsidRPr="008A5F2F" w14:paraId="537D4A07" w14:textId="77777777" w:rsidTr="00EA1A8D">
        <w:sdt>
          <w:sdtPr>
            <w:rPr>
              <w:rFonts w:ascii="Roboto" w:hAnsi="Roboto"/>
            </w:rPr>
            <w:id w:val="-739792686"/>
            <w:placeholder>
              <w:docPart w:val="93AF95733A324A3ABB7E39C3C3E04228"/>
            </w:placeholder>
            <w:showingPlcHdr/>
            <w:text w:multiLine="1"/>
          </w:sdtPr>
          <w:sdtEndPr/>
          <w:sdtContent>
            <w:tc>
              <w:tcPr>
                <w:tcW w:w="10880" w:type="dxa"/>
              </w:tcPr>
              <w:p w14:paraId="7F46A037" w14:textId="77777777" w:rsidR="0091340A" w:rsidRPr="008A5F2F" w:rsidRDefault="0091340A" w:rsidP="00EA1A8D">
                <w:pPr>
                  <w:rPr>
                    <w:rFonts w:ascii="Roboto" w:hAnsi="Roboto"/>
                  </w:rPr>
                </w:pPr>
                <w:r w:rsidRPr="008A5F2F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</w:tbl>
    <w:p w14:paraId="088DC5B0" w14:textId="77777777" w:rsidR="0091340A" w:rsidRPr="008A5F2F" w:rsidRDefault="0091340A" w:rsidP="0091340A">
      <w:pPr>
        <w:rPr>
          <w:rFonts w:ascii="Roboto" w:hAnsi="Roboto"/>
        </w:rPr>
      </w:pPr>
    </w:p>
    <w:p w14:paraId="7ACCDF59" w14:textId="77777777" w:rsidR="00237B14" w:rsidRPr="008A5F2F" w:rsidRDefault="00237B14" w:rsidP="00C120A8">
      <w:pPr>
        <w:rPr>
          <w:rFonts w:ascii="Roboto" w:hAnsi="Roboto"/>
        </w:rPr>
      </w:pPr>
    </w:p>
    <w:sectPr w:rsidR="00237B14" w:rsidRPr="008A5F2F" w:rsidSect="008A5F2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E536C" w14:textId="77777777" w:rsidR="000179DE" w:rsidRDefault="000179DE" w:rsidP="00E51B72">
      <w:r>
        <w:separator/>
      </w:r>
    </w:p>
  </w:endnote>
  <w:endnote w:type="continuationSeparator" w:id="0">
    <w:p w14:paraId="51F7E8EA" w14:textId="77777777" w:rsidR="000179DE" w:rsidRDefault="000179DE" w:rsidP="00E5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9F4B" w14:textId="187B8B9B" w:rsidR="008A5F2F" w:rsidRPr="008A5F2F" w:rsidRDefault="008A5F2F" w:rsidP="008A5F2F">
    <w:pPr>
      <w:tabs>
        <w:tab w:val="center" w:pos="4680"/>
        <w:tab w:val="right" w:pos="9360"/>
      </w:tabs>
      <w:textAlignment w:val="baseline"/>
      <w:rPr>
        <w:rFonts w:ascii="Roboto" w:eastAsia="Times New Roman" w:hAnsi="Roboto" w:cs="Calibri"/>
        <w:color w:val="01015E"/>
        <w:sz w:val="22"/>
        <w:lang w:eastAsia="en-US"/>
      </w:rPr>
    </w:pPr>
    <w:r w:rsidRPr="008A5F2F">
      <w:rPr>
        <w:rFonts w:ascii="Roboto" w:eastAsia="Times New Roman" w:hAnsi="Roboto" w:cs="Calibri"/>
        <w:noProof/>
        <w:color w:val="01015E"/>
        <w:sz w:val="22"/>
        <w:lang w:eastAsia="en-US"/>
      </w:rPr>
      <w:drawing>
        <wp:anchor distT="0" distB="0" distL="114300" distR="114300" simplePos="0" relativeHeight="251680768" behindDoc="1" locked="0" layoutInCell="1" allowOverlap="1" wp14:anchorId="6148DA15" wp14:editId="42E34FAA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943725" cy="286385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A5F2F">
      <w:rPr>
        <w:rFonts w:ascii="Roboto" w:eastAsia="Times New Roman" w:hAnsi="Roboto" w:cs="Calibri"/>
        <w:color w:val="01015E"/>
        <w:sz w:val="22"/>
        <w:lang w:eastAsia="en-US"/>
      </w:rPr>
      <w:t xml:space="preserve">Step 2 </w:t>
    </w:r>
    <w:r>
      <w:rPr>
        <w:rFonts w:ascii="Roboto" w:eastAsia="Times New Roman" w:hAnsi="Roboto" w:cs="Calibri"/>
        <w:color w:val="01015E"/>
        <w:sz w:val="22"/>
        <w:lang w:eastAsia="en-US"/>
      </w:rPr>
      <w:t>Collecting and Analyzing Data - Reflection</w:t>
    </w:r>
    <w:r w:rsidRPr="008A5F2F">
      <w:rPr>
        <w:rFonts w:ascii="Roboto" w:eastAsia="Times New Roman" w:hAnsi="Roboto" w:cs="Calibri"/>
        <w:color w:val="01015E"/>
        <w:sz w:val="22"/>
        <w:lang w:eastAsia="en-US"/>
      </w:rPr>
      <w:tab/>
    </w:r>
    <w:r w:rsidRPr="008A5F2F">
      <w:rPr>
        <w:rFonts w:ascii="Roboto" w:eastAsia="Times New Roman" w:hAnsi="Roboto" w:cs="Calibri"/>
        <w:color w:val="01015E"/>
        <w:sz w:val="22"/>
        <w:lang w:eastAsia="en-US"/>
      </w:rPr>
      <w:fldChar w:fldCharType="begin"/>
    </w:r>
    <w:r w:rsidRPr="008A5F2F">
      <w:rPr>
        <w:rFonts w:ascii="Roboto" w:eastAsia="Times New Roman" w:hAnsi="Roboto" w:cs="Calibri"/>
        <w:color w:val="01015E"/>
        <w:sz w:val="22"/>
        <w:lang w:eastAsia="en-US"/>
      </w:rPr>
      <w:instrText xml:space="preserve"> PAGE   \* MERGEFORMAT </w:instrText>
    </w:r>
    <w:r w:rsidRPr="008A5F2F">
      <w:rPr>
        <w:rFonts w:ascii="Roboto" w:eastAsia="Times New Roman" w:hAnsi="Roboto" w:cs="Calibri"/>
        <w:color w:val="01015E"/>
        <w:sz w:val="22"/>
        <w:lang w:eastAsia="en-US"/>
      </w:rPr>
      <w:fldChar w:fldCharType="separate"/>
    </w:r>
    <w:r w:rsidRPr="008A5F2F">
      <w:rPr>
        <w:rFonts w:ascii="Roboto" w:eastAsia="Times New Roman" w:hAnsi="Roboto" w:cs="Calibri"/>
        <w:color w:val="01015E"/>
        <w:sz w:val="22"/>
        <w:lang w:eastAsia="en-US"/>
      </w:rPr>
      <w:t>1</w:t>
    </w:r>
    <w:r w:rsidRPr="008A5F2F">
      <w:rPr>
        <w:rFonts w:ascii="Roboto" w:eastAsia="Times New Roman" w:hAnsi="Roboto" w:cs="Calibri"/>
        <w:noProof/>
        <w:color w:val="01015E"/>
        <w:sz w:val="22"/>
        <w:lang w:eastAsia="en-US"/>
      </w:rPr>
      <w:fldChar w:fldCharType="end"/>
    </w:r>
  </w:p>
  <w:p w14:paraId="36F95C0A" w14:textId="5485B1C4" w:rsidR="00E51B72" w:rsidRPr="008A5F2F" w:rsidRDefault="00E51B72" w:rsidP="008A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7C21" w14:textId="0FD7AD68" w:rsidR="008A5F2F" w:rsidRPr="008A5F2F" w:rsidRDefault="008A5F2F" w:rsidP="008A5F2F">
    <w:pPr>
      <w:tabs>
        <w:tab w:val="center" w:pos="4680"/>
        <w:tab w:val="right" w:pos="9360"/>
      </w:tabs>
      <w:textAlignment w:val="baseline"/>
      <w:rPr>
        <w:rFonts w:ascii="Roboto" w:eastAsia="Times New Roman" w:hAnsi="Roboto" w:cs="Calibri"/>
        <w:color w:val="01015E"/>
        <w:sz w:val="22"/>
        <w:lang w:eastAsia="en-US"/>
      </w:rPr>
    </w:pPr>
    <w:r w:rsidRPr="008A5F2F">
      <w:rPr>
        <w:rFonts w:ascii="Roboto" w:eastAsia="Times New Roman" w:hAnsi="Roboto" w:cs="Calibri"/>
        <w:noProof/>
        <w:color w:val="01015E"/>
        <w:sz w:val="22"/>
        <w:lang w:eastAsia="en-US"/>
      </w:rPr>
      <w:drawing>
        <wp:anchor distT="0" distB="0" distL="114300" distR="114300" simplePos="0" relativeHeight="251684864" behindDoc="1" locked="0" layoutInCell="1" allowOverlap="1" wp14:anchorId="23043CA0" wp14:editId="749686B6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943725" cy="286385"/>
          <wp:effectExtent l="0" t="0" r="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A5F2F">
      <w:rPr>
        <w:rFonts w:ascii="Roboto" w:eastAsia="Times New Roman" w:hAnsi="Roboto" w:cs="Calibri"/>
        <w:color w:val="01015E"/>
        <w:sz w:val="22"/>
        <w:lang w:eastAsia="en-US"/>
      </w:rPr>
      <w:t xml:space="preserve">Step 2 </w:t>
    </w:r>
    <w:r>
      <w:rPr>
        <w:rFonts w:ascii="Roboto" w:eastAsia="Times New Roman" w:hAnsi="Roboto" w:cs="Calibri"/>
        <w:color w:val="01015E"/>
        <w:sz w:val="22"/>
        <w:lang w:eastAsia="en-US"/>
      </w:rPr>
      <w:t>Collecting and Analyzing Data - Reflection</w:t>
    </w:r>
    <w:r w:rsidRPr="008A5F2F">
      <w:rPr>
        <w:rFonts w:ascii="Roboto" w:eastAsia="Times New Roman" w:hAnsi="Roboto" w:cs="Calibri"/>
        <w:color w:val="01015E"/>
        <w:sz w:val="22"/>
        <w:lang w:eastAsia="en-US"/>
      </w:rPr>
      <w:tab/>
    </w:r>
    <w:r w:rsidRPr="008A5F2F">
      <w:rPr>
        <w:rFonts w:ascii="Roboto" w:eastAsia="Times New Roman" w:hAnsi="Roboto" w:cs="Calibri"/>
        <w:color w:val="01015E"/>
        <w:sz w:val="22"/>
        <w:lang w:eastAsia="en-US"/>
      </w:rPr>
      <w:fldChar w:fldCharType="begin"/>
    </w:r>
    <w:r w:rsidRPr="008A5F2F">
      <w:rPr>
        <w:rFonts w:ascii="Roboto" w:eastAsia="Times New Roman" w:hAnsi="Roboto" w:cs="Calibri"/>
        <w:color w:val="01015E"/>
        <w:sz w:val="22"/>
        <w:lang w:eastAsia="en-US"/>
      </w:rPr>
      <w:instrText xml:space="preserve"> PAGE   \* MERGEFORMAT </w:instrText>
    </w:r>
    <w:r w:rsidRPr="008A5F2F">
      <w:rPr>
        <w:rFonts w:ascii="Roboto" w:eastAsia="Times New Roman" w:hAnsi="Roboto" w:cs="Calibri"/>
        <w:color w:val="01015E"/>
        <w:sz w:val="22"/>
        <w:lang w:eastAsia="en-US"/>
      </w:rPr>
      <w:fldChar w:fldCharType="separate"/>
    </w:r>
    <w:r>
      <w:rPr>
        <w:rFonts w:ascii="Roboto" w:eastAsia="Times New Roman" w:hAnsi="Roboto" w:cs="Calibri"/>
        <w:color w:val="01015E"/>
        <w:sz w:val="22"/>
      </w:rPr>
      <w:t>2</w:t>
    </w:r>
    <w:r w:rsidRPr="008A5F2F">
      <w:rPr>
        <w:rFonts w:ascii="Roboto" w:eastAsia="Times New Roman" w:hAnsi="Roboto" w:cs="Calibri"/>
        <w:noProof/>
        <w:color w:val="01015E"/>
        <w:sz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A025" w14:textId="77777777" w:rsidR="000179DE" w:rsidRDefault="000179DE" w:rsidP="00E51B72">
      <w:r>
        <w:separator/>
      </w:r>
    </w:p>
  </w:footnote>
  <w:footnote w:type="continuationSeparator" w:id="0">
    <w:p w14:paraId="675AC01D" w14:textId="77777777" w:rsidR="000179DE" w:rsidRDefault="000179DE" w:rsidP="00E5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800C" w14:textId="7971B0E1" w:rsidR="00E51B72" w:rsidRDefault="008A5F2F" w:rsidP="008A5F2F">
    <w:pPr>
      <w:pStyle w:val="Header"/>
      <w:jc w:val="center"/>
    </w:pPr>
    <w:r>
      <w:rPr>
        <w:noProof/>
      </w:rPr>
      <w:drawing>
        <wp:anchor distT="0" distB="0" distL="114300" distR="114300" simplePos="0" relativeHeight="251682816" behindDoc="0" locked="0" layoutInCell="1" allowOverlap="1" wp14:anchorId="199BA10D" wp14:editId="359804DB">
          <wp:simplePos x="0" y="0"/>
          <wp:positionH relativeFrom="column">
            <wp:posOffset>6125951</wp:posOffset>
          </wp:positionH>
          <wp:positionV relativeFrom="paragraph">
            <wp:posOffset>15218</wp:posOffset>
          </wp:positionV>
          <wp:extent cx="521970" cy="542290"/>
          <wp:effectExtent l="0" t="0" r="0" b="0"/>
          <wp:wrapSquare wrapText="bothSides"/>
          <wp:docPr id="3" name="Picture 3" descr="C:\Users\Shippy\Desktop\PNG_CWAS_Color_Ic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hippy\Desktop\PNG_CWAS_Color_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4D72" w14:textId="28677BC2" w:rsidR="008A5F2F" w:rsidRDefault="008A5F2F" w:rsidP="008A5F2F">
    <w:pPr>
      <w:pStyle w:val="Header"/>
      <w:jc w:val="center"/>
    </w:pPr>
    <w:r>
      <w:rPr>
        <w:noProof/>
      </w:rPr>
      <w:drawing>
        <wp:inline distT="0" distB="0" distL="0" distR="0" wp14:anchorId="2503952C" wp14:editId="157E8EB5">
          <wp:extent cx="3060733" cy="933450"/>
          <wp:effectExtent l="0" t="0" r="0" b="0"/>
          <wp:docPr id="16" name="Picture 16" descr="C:\Users\Shippy\Desktop\CAWS_Color_Bi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ippy\Desktop\CAWS_Color_Bi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342" cy="936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30B79"/>
    <w:multiLevelType w:val="hybridMultilevel"/>
    <w:tmpl w:val="B316EA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5C0"/>
    <w:multiLevelType w:val="hybridMultilevel"/>
    <w:tmpl w:val="17102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45"/>
    <w:rsid w:val="00015E12"/>
    <w:rsid w:val="000179DE"/>
    <w:rsid w:val="000504EB"/>
    <w:rsid w:val="000A6C47"/>
    <w:rsid w:val="000E48D4"/>
    <w:rsid w:val="00106BCB"/>
    <w:rsid w:val="0011016F"/>
    <w:rsid w:val="0013434D"/>
    <w:rsid w:val="00165E04"/>
    <w:rsid w:val="001A0AE2"/>
    <w:rsid w:val="00217B2B"/>
    <w:rsid w:val="00237B14"/>
    <w:rsid w:val="00243A5A"/>
    <w:rsid w:val="002545AB"/>
    <w:rsid w:val="00265E7C"/>
    <w:rsid w:val="00280E09"/>
    <w:rsid w:val="00287989"/>
    <w:rsid w:val="002B2D51"/>
    <w:rsid w:val="002C33A6"/>
    <w:rsid w:val="003523EC"/>
    <w:rsid w:val="003B2608"/>
    <w:rsid w:val="00403F28"/>
    <w:rsid w:val="004069BC"/>
    <w:rsid w:val="00417562"/>
    <w:rsid w:val="004400C5"/>
    <w:rsid w:val="004749CE"/>
    <w:rsid w:val="0047584C"/>
    <w:rsid w:val="004C0740"/>
    <w:rsid w:val="004C277A"/>
    <w:rsid w:val="00540559"/>
    <w:rsid w:val="00542D03"/>
    <w:rsid w:val="005545C0"/>
    <w:rsid w:val="0055614A"/>
    <w:rsid w:val="00563AAE"/>
    <w:rsid w:val="00572514"/>
    <w:rsid w:val="005B3C7F"/>
    <w:rsid w:val="00616F93"/>
    <w:rsid w:val="00623B2E"/>
    <w:rsid w:val="00675395"/>
    <w:rsid w:val="006954B2"/>
    <w:rsid w:val="006E3F25"/>
    <w:rsid w:val="007174B2"/>
    <w:rsid w:val="0079162E"/>
    <w:rsid w:val="007E7F7A"/>
    <w:rsid w:val="0081218D"/>
    <w:rsid w:val="00844AD1"/>
    <w:rsid w:val="0085328D"/>
    <w:rsid w:val="00861811"/>
    <w:rsid w:val="0087037B"/>
    <w:rsid w:val="00894663"/>
    <w:rsid w:val="008A5F2F"/>
    <w:rsid w:val="008B5C13"/>
    <w:rsid w:val="008C3911"/>
    <w:rsid w:val="008C7DFD"/>
    <w:rsid w:val="008D4B49"/>
    <w:rsid w:val="00911A7A"/>
    <w:rsid w:val="0091340A"/>
    <w:rsid w:val="009343A2"/>
    <w:rsid w:val="00947EA3"/>
    <w:rsid w:val="00976FDC"/>
    <w:rsid w:val="009A29BA"/>
    <w:rsid w:val="009C3C45"/>
    <w:rsid w:val="009C580E"/>
    <w:rsid w:val="00A118AE"/>
    <w:rsid w:val="00A63F9B"/>
    <w:rsid w:val="00AA53BD"/>
    <w:rsid w:val="00AC1A42"/>
    <w:rsid w:val="00B04217"/>
    <w:rsid w:val="00B07A7D"/>
    <w:rsid w:val="00B268F8"/>
    <w:rsid w:val="00B80111"/>
    <w:rsid w:val="00B93869"/>
    <w:rsid w:val="00C120A8"/>
    <w:rsid w:val="00C265AD"/>
    <w:rsid w:val="00C45D6F"/>
    <w:rsid w:val="00C6638D"/>
    <w:rsid w:val="00C67F02"/>
    <w:rsid w:val="00D377BF"/>
    <w:rsid w:val="00D573DD"/>
    <w:rsid w:val="00D6475C"/>
    <w:rsid w:val="00D741F2"/>
    <w:rsid w:val="00D85784"/>
    <w:rsid w:val="00DE05CD"/>
    <w:rsid w:val="00DE6CA9"/>
    <w:rsid w:val="00DF037A"/>
    <w:rsid w:val="00E375D5"/>
    <w:rsid w:val="00E51B72"/>
    <w:rsid w:val="00E67CD3"/>
    <w:rsid w:val="00E7791E"/>
    <w:rsid w:val="00E8359B"/>
    <w:rsid w:val="00EE0B75"/>
    <w:rsid w:val="00F11226"/>
    <w:rsid w:val="00F206ED"/>
    <w:rsid w:val="00F3370C"/>
    <w:rsid w:val="00F3790A"/>
    <w:rsid w:val="00F5674A"/>
    <w:rsid w:val="00F7619D"/>
    <w:rsid w:val="00FA2656"/>
    <w:rsid w:val="00FC5F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D1A4EE"/>
  <w15:docId w15:val="{9F90B5FC-6F1D-404B-82B8-9217590D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B72"/>
  </w:style>
  <w:style w:type="paragraph" w:styleId="Footer">
    <w:name w:val="footer"/>
    <w:basedOn w:val="Normal"/>
    <w:link w:val="FooterChar"/>
    <w:uiPriority w:val="99"/>
    <w:unhideWhenUsed/>
    <w:rsid w:val="00E51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B72"/>
  </w:style>
  <w:style w:type="character" w:styleId="Hyperlink">
    <w:name w:val="Hyperlink"/>
    <w:basedOn w:val="DefaultParagraphFont"/>
    <w:uiPriority w:val="99"/>
    <w:unhideWhenUsed/>
    <w:rsid w:val="00C120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0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1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4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53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D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790A"/>
    <w:pPr>
      <w:ind w:left="720"/>
      <w:contextualSpacing/>
    </w:pPr>
  </w:style>
  <w:style w:type="paragraph" w:styleId="Revision">
    <w:name w:val="Revision"/>
    <w:hidden/>
    <w:uiPriority w:val="99"/>
    <w:semiHidden/>
    <w:rsid w:val="0085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1C031387194D9EAAC13F0132D3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F64A-BC8D-448A-BE52-A1B030CD89EB}"/>
      </w:docPartPr>
      <w:docPartBody>
        <w:p w:rsidR="00AD3B3D" w:rsidRDefault="007A2333" w:rsidP="007A2333">
          <w:pPr>
            <w:pStyle w:val="A21C031387194D9EAAC13F0132D300C4"/>
          </w:pPr>
          <w:r w:rsidRPr="002C1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824E417914AA0A8D4D4EBDD32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870F-79C2-4577-8489-F4884065295A}"/>
      </w:docPartPr>
      <w:docPartBody>
        <w:p w:rsidR="00AD3B3D" w:rsidRDefault="007A2333" w:rsidP="007A2333">
          <w:pPr>
            <w:pStyle w:val="9DD824E417914AA0A8D4D4EBDD325D01"/>
          </w:pPr>
          <w:r w:rsidRPr="002C1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88C924F31478B97EBF542793F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18A6-EDD2-4DE9-9D5B-74E9E715F636}"/>
      </w:docPartPr>
      <w:docPartBody>
        <w:p w:rsidR="00AD3B3D" w:rsidRDefault="007A2333" w:rsidP="007A2333">
          <w:pPr>
            <w:pStyle w:val="F8388C924F31478B97EBF542793F9D6E"/>
          </w:pPr>
          <w:r w:rsidRPr="002C1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56DC1C6A64D9DB4200BED299D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6DD34-0306-483A-81CA-65E2B669F9D4}"/>
      </w:docPartPr>
      <w:docPartBody>
        <w:p w:rsidR="00AD3B3D" w:rsidRDefault="007A2333" w:rsidP="007A2333">
          <w:pPr>
            <w:pStyle w:val="C1856DC1C6A64D9DB4200BED299D38FB"/>
          </w:pPr>
          <w:r w:rsidRPr="002C1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3B8158D2743D28C2E173AAF01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1C75-AE00-483A-B855-3B4807197AEE}"/>
      </w:docPartPr>
      <w:docPartBody>
        <w:p w:rsidR="00AD3B3D" w:rsidRDefault="007A2333" w:rsidP="007A2333">
          <w:pPr>
            <w:pStyle w:val="41F3B8158D2743D28C2E173AAF01A390"/>
          </w:pPr>
          <w:r w:rsidRPr="002C1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F95733A324A3ABB7E39C3C3E0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28A2-41C9-4847-85E0-0B99FB8B1592}"/>
      </w:docPartPr>
      <w:docPartBody>
        <w:p w:rsidR="00AD3B3D" w:rsidRDefault="007A2333" w:rsidP="007A2333">
          <w:pPr>
            <w:pStyle w:val="93AF95733A324A3ABB7E39C3C3E04228"/>
          </w:pPr>
          <w:r w:rsidRPr="002C1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7EB6E84E441DA966AFC215EF4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82C-CA3A-4410-A2C9-A59B1315F449}"/>
      </w:docPartPr>
      <w:docPartBody>
        <w:p w:rsidR="0008481F" w:rsidRDefault="00DF0F83" w:rsidP="00DF0F83">
          <w:pPr>
            <w:pStyle w:val="3847EB6E84E441DA966AFC215EF4FD79"/>
          </w:pPr>
          <w:r w:rsidRPr="002C1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577DAD1B84F87A676BFCCB1C3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1553-1205-419B-AAA6-3AF779595466}"/>
      </w:docPartPr>
      <w:docPartBody>
        <w:p w:rsidR="0008481F" w:rsidRDefault="00DF0F83" w:rsidP="00DF0F83">
          <w:pPr>
            <w:pStyle w:val="7B2577DAD1B84F87A676BFCCB1C3281D"/>
          </w:pPr>
          <w:r w:rsidRPr="002C1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097D6DAB04E6EB7A881ECD4CD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056E-6137-448F-AAA1-3E535E74D25C}"/>
      </w:docPartPr>
      <w:docPartBody>
        <w:p w:rsidR="0008481F" w:rsidRDefault="00DF0F83" w:rsidP="00DF0F83">
          <w:pPr>
            <w:pStyle w:val="1A9097D6DAB04E6EB7A881ECD4CD5CD3"/>
          </w:pPr>
          <w:r w:rsidRPr="002C1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33"/>
    <w:rsid w:val="0008481F"/>
    <w:rsid w:val="001D08A3"/>
    <w:rsid w:val="004D0EC1"/>
    <w:rsid w:val="00680664"/>
    <w:rsid w:val="007A2333"/>
    <w:rsid w:val="00805B31"/>
    <w:rsid w:val="00893BB2"/>
    <w:rsid w:val="008A16BC"/>
    <w:rsid w:val="00A62043"/>
    <w:rsid w:val="00AD3B3D"/>
    <w:rsid w:val="00AE10C2"/>
    <w:rsid w:val="00B015D1"/>
    <w:rsid w:val="00B43E0C"/>
    <w:rsid w:val="00D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F83"/>
    <w:rPr>
      <w:color w:val="808080"/>
    </w:rPr>
  </w:style>
  <w:style w:type="paragraph" w:customStyle="1" w:styleId="A21C031387194D9EAAC13F0132D300C4">
    <w:name w:val="A21C031387194D9EAAC13F0132D300C4"/>
    <w:rsid w:val="007A2333"/>
  </w:style>
  <w:style w:type="paragraph" w:customStyle="1" w:styleId="9DD824E417914AA0A8D4D4EBDD325D01">
    <w:name w:val="9DD824E417914AA0A8D4D4EBDD325D01"/>
    <w:rsid w:val="007A2333"/>
  </w:style>
  <w:style w:type="paragraph" w:customStyle="1" w:styleId="F8388C924F31478B97EBF542793F9D6E">
    <w:name w:val="F8388C924F31478B97EBF542793F9D6E"/>
    <w:rsid w:val="007A2333"/>
  </w:style>
  <w:style w:type="paragraph" w:customStyle="1" w:styleId="C1856DC1C6A64D9DB4200BED299D38FB">
    <w:name w:val="C1856DC1C6A64D9DB4200BED299D38FB"/>
    <w:rsid w:val="007A2333"/>
  </w:style>
  <w:style w:type="paragraph" w:customStyle="1" w:styleId="41F3B8158D2743D28C2E173AAF01A390">
    <w:name w:val="41F3B8158D2743D28C2E173AAF01A390"/>
    <w:rsid w:val="007A2333"/>
  </w:style>
  <w:style w:type="paragraph" w:customStyle="1" w:styleId="93AF95733A324A3ABB7E39C3C3E04228">
    <w:name w:val="93AF95733A324A3ABB7E39C3C3E04228"/>
    <w:rsid w:val="007A2333"/>
  </w:style>
  <w:style w:type="paragraph" w:customStyle="1" w:styleId="3847EB6E84E441DA966AFC215EF4FD79">
    <w:name w:val="3847EB6E84E441DA966AFC215EF4FD79"/>
    <w:rsid w:val="00DF0F83"/>
    <w:rPr>
      <w:lang w:val="en-CA" w:eastAsia="en-CA"/>
    </w:rPr>
  </w:style>
  <w:style w:type="paragraph" w:customStyle="1" w:styleId="7B2577DAD1B84F87A676BFCCB1C3281D">
    <w:name w:val="7B2577DAD1B84F87A676BFCCB1C3281D"/>
    <w:rsid w:val="00DF0F83"/>
    <w:rPr>
      <w:lang w:val="en-CA" w:eastAsia="en-CA"/>
    </w:rPr>
  </w:style>
  <w:style w:type="paragraph" w:customStyle="1" w:styleId="1A9097D6DAB04E6EB7A881ECD4CD5CD3">
    <w:name w:val="1A9097D6DAB04E6EB7A881ECD4CD5CD3"/>
    <w:rsid w:val="00DF0F83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E0475486A624E86C0358E19AF5C41" ma:contentTypeVersion="15" ma:contentTypeDescription="Create a new document." ma:contentTypeScope="" ma:versionID="89e340664d3069a7686061b4bb67e2e9">
  <xsd:schema xmlns:xsd="http://www.w3.org/2001/XMLSchema" xmlns:xs="http://www.w3.org/2001/XMLSchema" xmlns:p="http://schemas.microsoft.com/office/2006/metadata/properties" xmlns:ns2="8e64b0dd-c530-415a-8037-c4587388349d" xmlns:ns3="ca0f3714-8067-40ba-a442-e313dc3892ca" targetNamespace="http://schemas.microsoft.com/office/2006/metadata/properties" ma:root="true" ma:fieldsID="284980c738db9a3715b75eca3cdef31b" ns2:_="" ns3:_="">
    <xsd:import namespace="8e64b0dd-c530-415a-8037-c4587388349d"/>
    <xsd:import namespace="ca0f3714-8067-40ba-a442-e313dc3892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b0dd-c530-415a-8037-c458738834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f3714-8067-40ba-a442-e313dc389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6E397-E20D-498B-97AC-A02E8DF7F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7F13A-DA0C-4D42-A130-99C820F68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5BA80-992D-4ACA-8634-29476A84D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4b0dd-c530-415a-8037-c4587388349d"/>
    <ds:schemaRef ds:uri="ca0f3714-8067-40ba-a442-e313dc389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cp:lastModifiedBy>Jenny Lim</cp:lastModifiedBy>
  <cp:revision>2</cp:revision>
  <dcterms:created xsi:type="dcterms:W3CDTF">2020-05-27T17:46:00Z</dcterms:created>
  <dcterms:modified xsi:type="dcterms:W3CDTF">2020-05-27T17:46:00Z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0x010100EF4E0475486A624E86C0358E19AF5C41</vt:lpwstr>
  </property>
</Properties>
</file>